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A7" w:rsidRPr="000D32FF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1D30EF" w:rsidRPr="000D32F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  <w:r w:rsidRPr="000D32FF">
        <w:rPr>
          <w:rFonts w:ascii="Times New Roman" w:eastAsia="PMingLiU" w:hAnsi="Times New Roman"/>
          <w:noProof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1D30EF" w:rsidRPr="000D32F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  <w:r w:rsidRPr="000D32FF">
        <w:rPr>
          <w:rFonts w:ascii="Times New Roman" w:eastAsia="PMingLiU" w:hAnsi="Times New Roman"/>
          <w:noProof/>
          <w:sz w:val="28"/>
          <w:szCs w:val="28"/>
          <w:lang w:eastAsia="ru-RU"/>
        </w:rPr>
        <w:t>« Школа № 81»</w:t>
      </w:r>
    </w:p>
    <w:p w:rsidR="001D30EF" w:rsidRPr="000D32F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</w:p>
    <w:p w:rsidR="001D30EF" w:rsidRPr="000D32F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2FF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1D30EF" w:rsidRPr="000D32F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2F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директора </w:t>
      </w:r>
    </w:p>
    <w:p w:rsidR="001D30EF" w:rsidRPr="000D32F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2FF">
        <w:rPr>
          <w:rFonts w:ascii="Times New Roman" w:eastAsia="Times New Roman" w:hAnsi="Times New Roman"/>
          <w:sz w:val="28"/>
          <w:szCs w:val="28"/>
          <w:lang w:eastAsia="ru-RU"/>
        </w:rPr>
        <w:t>от 31.08.2021 года</w:t>
      </w:r>
    </w:p>
    <w:p w:rsidR="001D30EF" w:rsidRPr="000D32F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2FF">
        <w:rPr>
          <w:rFonts w:ascii="Times New Roman" w:eastAsia="Times New Roman" w:hAnsi="Times New Roman"/>
          <w:sz w:val="28"/>
          <w:szCs w:val="28"/>
          <w:lang w:eastAsia="ru-RU"/>
        </w:rPr>
        <w:t>№ 170</w:t>
      </w:r>
    </w:p>
    <w:p w:rsidR="001D30EF" w:rsidRPr="000D32F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2FF">
        <w:rPr>
          <w:rFonts w:ascii="Times New Roman" w:eastAsia="Times New Roman" w:hAnsi="Times New Roman"/>
          <w:sz w:val="28"/>
          <w:szCs w:val="28"/>
          <w:lang w:eastAsia="ru-RU"/>
        </w:rPr>
        <w:t>приложением к ООП СОО</w:t>
      </w:r>
    </w:p>
    <w:p w:rsidR="00BB7CA7" w:rsidRPr="000D32FF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7CA7" w:rsidRPr="000D32FF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1D30EF" w:rsidRPr="000D32FF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D32FF">
        <w:rPr>
          <w:rFonts w:ascii="Times New Roman" w:hAnsi="Times New Roman"/>
          <w:b/>
          <w:sz w:val="32"/>
          <w:szCs w:val="32"/>
        </w:rPr>
        <w:t xml:space="preserve">РАБОЧАЯ  ПРОГРАММА   </w:t>
      </w:r>
    </w:p>
    <w:p w:rsidR="00BB7CA7" w:rsidRPr="000D32FF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D32FF">
        <w:rPr>
          <w:rFonts w:ascii="Times New Roman" w:hAnsi="Times New Roman"/>
          <w:b/>
          <w:sz w:val="32"/>
          <w:szCs w:val="32"/>
        </w:rPr>
        <w:t>ЭЛЕКТИВНОГО КУРСА</w:t>
      </w:r>
    </w:p>
    <w:p w:rsidR="00BB7CA7" w:rsidRPr="000D32FF" w:rsidRDefault="00CB357D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D32FF">
        <w:rPr>
          <w:rFonts w:ascii="Times New Roman" w:hAnsi="Times New Roman"/>
          <w:b/>
          <w:sz w:val="32"/>
          <w:szCs w:val="32"/>
        </w:rPr>
        <w:t>« Решение задач по физике</w:t>
      </w:r>
      <w:r w:rsidR="00BB7CA7" w:rsidRPr="000D32FF">
        <w:rPr>
          <w:rFonts w:ascii="Times New Roman" w:hAnsi="Times New Roman"/>
          <w:b/>
          <w:sz w:val="32"/>
          <w:szCs w:val="32"/>
        </w:rPr>
        <w:t>»</w:t>
      </w:r>
    </w:p>
    <w:p w:rsidR="00BB7CA7" w:rsidRPr="000D32FF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</w:p>
    <w:p w:rsidR="00BB7CA7" w:rsidRPr="000D32FF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BB7CA7" w:rsidRPr="000D32FF" w:rsidRDefault="00F93DCB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0D32FF">
        <w:rPr>
          <w:rFonts w:ascii="Times New Roman" w:hAnsi="Times New Roman"/>
          <w:sz w:val="32"/>
          <w:szCs w:val="32"/>
        </w:rPr>
        <w:t>11</w:t>
      </w:r>
      <w:r w:rsidR="00BB7CA7" w:rsidRPr="000D32FF">
        <w:rPr>
          <w:rFonts w:ascii="Times New Roman" w:hAnsi="Times New Roman"/>
          <w:sz w:val="32"/>
          <w:szCs w:val="32"/>
        </w:rPr>
        <w:t xml:space="preserve"> класс</w:t>
      </w:r>
    </w:p>
    <w:p w:rsidR="00BB7CA7" w:rsidRPr="000D32FF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BB7CA7" w:rsidRPr="000D32FF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B7CA7" w:rsidRPr="000D32FF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B7CA7" w:rsidRPr="000D32FF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B7CA7" w:rsidRPr="000D32FF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B7CA7" w:rsidRPr="000D32FF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B7CA7" w:rsidRPr="000D32FF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B7CA7" w:rsidRPr="000D32FF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B7CA7" w:rsidRPr="000D32FF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B7CA7" w:rsidRPr="000D32FF" w:rsidRDefault="00BB7CA7" w:rsidP="00BB7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32FF">
        <w:rPr>
          <w:rFonts w:ascii="Times New Roman" w:hAnsi="Times New Roman"/>
          <w:sz w:val="28"/>
          <w:szCs w:val="28"/>
        </w:rPr>
        <w:t>Разработчик</w:t>
      </w:r>
      <w:r w:rsidR="00CB357D" w:rsidRPr="000D32FF">
        <w:rPr>
          <w:rFonts w:ascii="Times New Roman" w:hAnsi="Times New Roman"/>
          <w:sz w:val="28"/>
          <w:szCs w:val="28"/>
        </w:rPr>
        <w:t xml:space="preserve"> : учитель первой </w:t>
      </w:r>
      <w:bookmarkStart w:id="0" w:name="_GoBack"/>
      <w:bookmarkEnd w:id="0"/>
      <w:r w:rsidRPr="000D32FF">
        <w:rPr>
          <w:rFonts w:ascii="Times New Roman" w:hAnsi="Times New Roman"/>
          <w:sz w:val="28"/>
          <w:szCs w:val="28"/>
        </w:rPr>
        <w:t xml:space="preserve"> категории </w:t>
      </w:r>
    </w:p>
    <w:p w:rsidR="00BB7CA7" w:rsidRPr="000D32FF" w:rsidRDefault="00CB357D" w:rsidP="00BB7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32FF">
        <w:rPr>
          <w:rFonts w:ascii="Times New Roman" w:hAnsi="Times New Roman"/>
          <w:sz w:val="28"/>
          <w:szCs w:val="28"/>
        </w:rPr>
        <w:t>Каразанова М.В.</w:t>
      </w:r>
    </w:p>
    <w:p w:rsidR="00BB7CA7" w:rsidRPr="000D32FF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B7CA7" w:rsidRPr="000D32FF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B7CA7" w:rsidRPr="000D32FF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B7CA7" w:rsidRPr="000D32FF" w:rsidRDefault="00BB7CA7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2FF">
        <w:rPr>
          <w:rFonts w:ascii="Times New Roman" w:hAnsi="Times New Roman"/>
          <w:sz w:val="28"/>
          <w:szCs w:val="28"/>
        </w:rPr>
        <w:t>г.Н.Новгород</w:t>
      </w:r>
    </w:p>
    <w:p w:rsidR="00BB7CA7" w:rsidRPr="000D32FF" w:rsidRDefault="001D30EF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2FF">
        <w:rPr>
          <w:rFonts w:ascii="Times New Roman" w:hAnsi="Times New Roman"/>
          <w:sz w:val="28"/>
          <w:szCs w:val="28"/>
        </w:rPr>
        <w:t>2021</w:t>
      </w:r>
      <w:r w:rsidR="00BB7CA7" w:rsidRPr="000D32FF">
        <w:rPr>
          <w:rFonts w:ascii="Times New Roman" w:hAnsi="Times New Roman"/>
          <w:sz w:val="28"/>
          <w:szCs w:val="28"/>
        </w:rPr>
        <w:t xml:space="preserve"> г.</w:t>
      </w:r>
    </w:p>
    <w:p w:rsidR="001D30EF" w:rsidRPr="000D32FF" w:rsidRDefault="001D30EF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sz w:val="26"/>
          <w:szCs w:val="26"/>
          <w:lang w:eastAsia="ru-RU"/>
        </w:rPr>
      </w:pPr>
    </w:p>
    <w:p w:rsidR="003C3A6D" w:rsidRPr="000D32FF" w:rsidRDefault="003C3A6D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sz w:val="26"/>
          <w:szCs w:val="26"/>
          <w:lang w:eastAsia="ru-RU"/>
        </w:rPr>
      </w:pPr>
    </w:p>
    <w:p w:rsidR="003C3A6D" w:rsidRPr="000D32FF" w:rsidRDefault="003C3A6D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sz w:val="26"/>
          <w:szCs w:val="26"/>
          <w:lang w:eastAsia="ru-RU"/>
        </w:rPr>
      </w:pPr>
    </w:p>
    <w:p w:rsidR="003C3A6D" w:rsidRPr="00D3250D" w:rsidRDefault="003C3A6D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Рабочая программа элективного курса «Решение задач по физике» 11 класс разработана в соответствии с федеральным государственным образовательным стандартом среднего общего образования и обеспечивает достижение планируемых результатов освоения основной образовательной программы среднего общего образования МАОУ « Школа № 81». Рабочая программа рассчитана на </w:t>
      </w:r>
      <w:r w:rsidRPr="00D3250D">
        <w:rPr>
          <w:b/>
          <w:bCs/>
          <w:color w:val="auto"/>
        </w:rPr>
        <w:t xml:space="preserve">33 часа </w:t>
      </w:r>
      <w:r w:rsidRPr="00D3250D">
        <w:rPr>
          <w:color w:val="auto"/>
        </w:rPr>
        <w:t xml:space="preserve">(1 час в неделю). </w:t>
      </w:r>
    </w:p>
    <w:p w:rsidR="003C3A6D" w:rsidRPr="00D3250D" w:rsidRDefault="003C3A6D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Составители программы: </w:t>
      </w:r>
    </w:p>
    <w:p w:rsidR="003C3A6D" w:rsidRPr="00D3250D" w:rsidRDefault="003C3A6D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b/>
          <w:bCs/>
          <w:iCs/>
          <w:color w:val="auto"/>
        </w:rPr>
        <w:t>Камочкина Марина Васильевна</w:t>
      </w:r>
      <w:r w:rsidRPr="00D3250D">
        <w:rPr>
          <w:iCs/>
          <w:color w:val="auto"/>
        </w:rPr>
        <w:t xml:space="preserve">, старший методист кафедры естественно-научного образования ГАУ ДПО «СОИРО» </w:t>
      </w:r>
    </w:p>
    <w:p w:rsidR="003C3A6D" w:rsidRPr="00D3250D" w:rsidRDefault="003C3A6D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b/>
          <w:bCs/>
          <w:iCs/>
          <w:color w:val="auto"/>
        </w:rPr>
        <w:t>Блохина Вероника Александровна</w:t>
      </w:r>
      <w:r w:rsidRPr="00D3250D">
        <w:rPr>
          <w:iCs/>
          <w:color w:val="auto"/>
        </w:rPr>
        <w:t xml:space="preserve">, доцент кафедры естественно-научного образования ГАУ ДПО «СОИРО», учитель физики МАОУ «Лицей №3 им.А.С.Пушкина» г.Саратова </w:t>
      </w:r>
    </w:p>
    <w:p w:rsidR="003C3A6D" w:rsidRPr="00D3250D" w:rsidRDefault="003C3A6D" w:rsidP="00D3250D">
      <w:pPr>
        <w:pStyle w:val="Default"/>
        <w:spacing w:line="276" w:lineRule="auto"/>
        <w:jc w:val="both"/>
        <w:rPr>
          <w:iCs/>
          <w:color w:val="auto"/>
        </w:rPr>
      </w:pPr>
      <w:r w:rsidRPr="00D3250D">
        <w:rPr>
          <w:b/>
          <w:bCs/>
          <w:iCs/>
          <w:color w:val="auto"/>
        </w:rPr>
        <w:t>Дубас Светлана Павловна</w:t>
      </w:r>
      <w:r w:rsidRPr="00D3250D">
        <w:rPr>
          <w:iCs/>
          <w:color w:val="auto"/>
        </w:rPr>
        <w:t>, учитель физики МОУ «СОШ № 12 ЗАТО Шиханы» Саратовской области</w:t>
      </w:r>
      <w:r w:rsidR="00660E47" w:rsidRPr="00D3250D">
        <w:rPr>
          <w:iCs/>
          <w:color w:val="auto"/>
        </w:rPr>
        <w:t>.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Учебный курс «Решение задач по физике» в целях обеспечения принципа вариативности и учета индивидуальных потребностей обучающихся призван реализовать следующую функцию: </w:t>
      </w:r>
      <w:r w:rsidRPr="00D3250D">
        <w:rPr>
          <w:i/>
          <w:iCs/>
          <w:color w:val="auto"/>
        </w:rPr>
        <w:t xml:space="preserve">расширить, углубить, дополнить изучение учебного предмета физика. </w:t>
      </w:r>
    </w:p>
    <w:p w:rsidR="00660E47" w:rsidRPr="00D3250D" w:rsidRDefault="000D32FF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>Программа учебного</w:t>
      </w:r>
      <w:r w:rsidR="00660E47" w:rsidRPr="00D3250D">
        <w:rPr>
          <w:color w:val="auto"/>
        </w:rPr>
        <w:t xml:space="preserve"> курса «Решение задач по физике» для образовательных организаций, реализующих программы среднего общего образования разработана в соответствии со следующими нормативно-правовыми документами: </w:t>
      </w:r>
    </w:p>
    <w:p w:rsidR="00660E47" w:rsidRPr="00D3250D" w:rsidRDefault="00660E47" w:rsidP="00D3250D">
      <w:pPr>
        <w:pStyle w:val="Default"/>
        <w:spacing w:after="51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Федеральный закон Российской Федерации от 29 декабря 2012 года № 273-ФЗ «Об образовании в Российской Федерации» (с изменениями и дополнениями); </w:t>
      </w:r>
    </w:p>
    <w:p w:rsidR="00660E47" w:rsidRPr="00D3250D" w:rsidRDefault="00660E47" w:rsidP="00D3250D">
      <w:pPr>
        <w:pStyle w:val="Default"/>
        <w:spacing w:after="51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(с изменениями и дополнениями); </w:t>
      </w:r>
    </w:p>
    <w:p w:rsidR="00660E47" w:rsidRPr="00D3250D" w:rsidRDefault="00660E47" w:rsidP="00D3250D">
      <w:pPr>
        <w:pStyle w:val="Default"/>
        <w:spacing w:after="51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года № 1015 (с изменениями и дополнениями);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(далее – СанПиН), утвержденным постановлением Главного государственного санитарного врача РФ от 29.12.2010 № 189 (с изменениями и дополнениями).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Программа учебного (элективного) курса обеспечивает: </w:t>
      </w:r>
    </w:p>
    <w:p w:rsidR="00660E47" w:rsidRPr="00D3250D" w:rsidRDefault="00660E47" w:rsidP="00D3250D">
      <w:pPr>
        <w:pStyle w:val="Default"/>
        <w:spacing w:after="53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удовлетворение индивидуальных запросов обучающихся; </w:t>
      </w:r>
    </w:p>
    <w:p w:rsidR="00660E47" w:rsidRPr="00D3250D" w:rsidRDefault="00660E47" w:rsidP="00D3250D">
      <w:pPr>
        <w:pStyle w:val="Default"/>
        <w:spacing w:after="53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общеобразовательную, общекультурную составляющую при получении среднего общего образования; </w:t>
      </w:r>
    </w:p>
    <w:p w:rsidR="00660E47" w:rsidRPr="00D3250D" w:rsidRDefault="00660E47" w:rsidP="00D3250D">
      <w:pPr>
        <w:pStyle w:val="Default"/>
        <w:spacing w:after="53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развитие личности обучающихся, их познавательных интересов, интеллектуальной и ценностно-смысловой сферы; </w:t>
      </w:r>
    </w:p>
    <w:p w:rsidR="00660E47" w:rsidRPr="00D3250D" w:rsidRDefault="00660E47" w:rsidP="00D3250D">
      <w:pPr>
        <w:pStyle w:val="Default"/>
        <w:spacing w:after="53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развитие навыков самообразования и проектирования;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углубление, расширение и систематизацию знаний в выбранной области научного знания или вида деятельности;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обучающихся.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Изучение элективного предмета по данной программе направлено на </w:t>
      </w:r>
      <w:r w:rsidRPr="00D3250D">
        <w:rPr>
          <w:b/>
          <w:bCs/>
          <w:color w:val="auto"/>
        </w:rPr>
        <w:t xml:space="preserve">достижение следующих целей: </w:t>
      </w:r>
    </w:p>
    <w:p w:rsidR="000D32FF" w:rsidRPr="00D3250D" w:rsidRDefault="00660E47" w:rsidP="00D3250D">
      <w:pPr>
        <w:pStyle w:val="Default"/>
        <w:spacing w:after="51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Формирование метода научного познания явлений природы и развитие мышления учащихся; </w:t>
      </w:r>
    </w:p>
    <w:p w:rsidR="00660E47" w:rsidRPr="00D3250D" w:rsidRDefault="00660E47" w:rsidP="00D3250D">
      <w:pPr>
        <w:pStyle w:val="Default"/>
        <w:spacing w:after="51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Овладение умениями осуществлять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графиков.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</w:p>
    <w:p w:rsidR="00660E47" w:rsidRPr="00D3250D" w:rsidRDefault="00660E47" w:rsidP="00D3250D">
      <w:pPr>
        <w:pStyle w:val="Default"/>
        <w:spacing w:after="51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 </w:t>
      </w:r>
    </w:p>
    <w:p w:rsidR="00660E47" w:rsidRPr="00D3250D" w:rsidRDefault="00660E47" w:rsidP="00D3250D">
      <w:pPr>
        <w:pStyle w:val="Default"/>
        <w:spacing w:after="51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Воспитание убежденности в возможности познания законов природы, в необходимости разумного использования достижений науки для дальнейшего развития человеческого общества, уважения к творцам науки и техники; отношение к физике как к элементу общечеловеческой культуры;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Для достижения целей при реализации программы элективного предмета по физике </w:t>
      </w:r>
      <w:r w:rsidRPr="00D3250D">
        <w:rPr>
          <w:b/>
          <w:bCs/>
          <w:color w:val="auto"/>
        </w:rPr>
        <w:t>ставятся следующие задачи</w:t>
      </w:r>
      <w:r w:rsidRPr="00D3250D">
        <w:rPr>
          <w:color w:val="auto"/>
        </w:rPr>
        <w:t xml:space="preserve">: </w:t>
      </w:r>
    </w:p>
    <w:p w:rsidR="00660E47" w:rsidRPr="00D3250D" w:rsidRDefault="00660E47" w:rsidP="00D3250D">
      <w:pPr>
        <w:pStyle w:val="Default"/>
        <w:spacing w:after="53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Использовать теоретическую основу для понимания первоначальных сведений о существовании моделей любого научного прогнозирования из курса физики на профильном уровне;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Использовать достижения современных педагогических технологий обучения, разнообразие форм и методов обучения для привития учащимся интереса в изучении физики; </w:t>
      </w:r>
    </w:p>
    <w:p w:rsidR="00660E47" w:rsidRPr="00D3250D" w:rsidRDefault="00660E47" w:rsidP="00D3250D">
      <w:pPr>
        <w:pStyle w:val="Default"/>
        <w:spacing w:after="51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Использовать возможности дополнительного образования для расширения представлений учащихся об окружающей их природе; </w:t>
      </w:r>
    </w:p>
    <w:p w:rsidR="00660E47" w:rsidRPr="00D3250D" w:rsidRDefault="00660E47" w:rsidP="00D3250D">
      <w:pPr>
        <w:pStyle w:val="Default"/>
        <w:spacing w:after="51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Использовать межпредметные связи (с математикой) для реализации программного материала в части решения задач, вывода формул и законов; </w:t>
      </w:r>
    </w:p>
    <w:p w:rsidR="00660E47" w:rsidRPr="00D3250D" w:rsidRDefault="00660E47" w:rsidP="00D3250D">
      <w:pPr>
        <w:pStyle w:val="Default"/>
        <w:spacing w:after="51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Формировать представление о постановке, классификации, приемах и методах решения физических задач; </w:t>
      </w:r>
    </w:p>
    <w:p w:rsidR="00660E47" w:rsidRPr="00D3250D" w:rsidRDefault="00660E47" w:rsidP="00D3250D">
      <w:pPr>
        <w:pStyle w:val="Default"/>
        <w:spacing w:after="51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Совершенствовать умения решать задачи с использованием различных приемов и методов;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>Обучать решению нестандартных задач</w:t>
      </w:r>
      <w:r w:rsidR="00C9397C" w:rsidRPr="00D3250D">
        <w:rPr>
          <w:color w:val="auto"/>
        </w:rPr>
        <w:t>.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Практическая направленность данного элективного предмета, позволяет более глубоко понять законы, объясняющие природные явления и технические процессы через решение практических, качественных, количественных, графических задач.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lastRenderedPageBreak/>
        <w:t xml:space="preserve">При проведении занятий предпочтение отдается использованию технологий личностно-ориентированного обучения, побуждающих учащихся к самостоятельному поиску знаний; применению информационно-коммуникационных технологий, проектно-исследовательской и экспериментальной деятельности, построение образовательной деятельности с учетом индивидуальных, возрастных, психологических, физиологических особенностей и здоровья обучающихся.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b/>
          <w:bCs/>
          <w:color w:val="auto"/>
        </w:rPr>
        <w:t xml:space="preserve">Основные направления работы на учебных занятиях: </w:t>
      </w:r>
    </w:p>
    <w:p w:rsidR="00660E47" w:rsidRPr="00D3250D" w:rsidRDefault="00660E47" w:rsidP="00D3250D">
      <w:pPr>
        <w:pStyle w:val="Default"/>
        <w:spacing w:after="40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Теоретический минимум программного материала по теме, позволяющий вспомнить основные понятия и законы, формулы, которые используются при решении задач;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Практикум по решению задач (основной материал)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Основной алгоритм работы над задачей предполагает общие подходы к решению: знакомство с условием задачи; словесное описание рассматриваемого физического явления, устройства. Построение модели явления. Математическая интерпретация ситуации, описываемой в физической задаче, выбор физических законов и уравнений. Построение системы уравнений, формулировка дополнительных условий. Качественный анализ полученной модели (разрешимость и единственность решения, поиск недостающих параметров и уравнений, качественное предсказание поведения системы в зависимости от ее параметров); математическое решение; анализ полученных результатов (проверка размерности, анализ предельных и частных случаев, правдоподобие полученных численных значений, анализ сделанных приближений и допущений); возможности совершенствования условия задачи, расширение общности, поиск аналогий с другими задачами из других разделов курса физики.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Анализ возможностей решения задач различными способами. Оценка рациональных путей решения задачи.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b/>
          <w:bCs/>
          <w:color w:val="auto"/>
        </w:rPr>
        <w:t xml:space="preserve">Методы и организационные формы обучения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Для реализации целей и задач данного элективного курса предполагается использовать следующие формы занятий: практикумы по решению задач, самостоятельная работа обучающихся, зачеты, исследовательская работа, составление обобщающих таблиц, подготовка и защита учащимися алгоритмов решения задач и т.п.. </w:t>
      </w:r>
    </w:p>
    <w:p w:rsidR="000D32FF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>На занятиях применяются коллективные и индивидуальные формы работы: постановка, решения и обсуждения решения задач, подготовка к ЕГЭ, подбор и составление задач на тему</w:t>
      </w:r>
      <w:r w:rsidR="000D32FF" w:rsidRPr="00D3250D">
        <w:rPr>
          <w:color w:val="auto"/>
        </w:rPr>
        <w:t>.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b/>
          <w:bCs/>
          <w:color w:val="auto"/>
        </w:rPr>
        <w:t xml:space="preserve">Результаты освоения программы элективного курса по физике “Решение задач”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Освоение содержания элективного предмета по физике обеспечивает достижение личностных, метапредметных, предметных результатов, установленных по требованиям ФГОС СОО </w:t>
      </w:r>
    </w:p>
    <w:p w:rsidR="00660E47" w:rsidRPr="00D3250D" w:rsidRDefault="00660E47" w:rsidP="00D3250D">
      <w:pPr>
        <w:pStyle w:val="Default"/>
        <w:spacing w:after="39"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660E47" w:rsidRPr="00D3250D" w:rsidRDefault="00660E47" w:rsidP="00D3250D">
      <w:pPr>
        <w:pStyle w:val="Default"/>
        <w:spacing w:after="39" w:line="276" w:lineRule="auto"/>
        <w:jc w:val="both"/>
        <w:rPr>
          <w:color w:val="auto"/>
        </w:rPr>
      </w:pPr>
      <w:r w:rsidRPr="00D3250D">
        <w:rPr>
          <w:color w:val="auto"/>
        </w:rPr>
        <w:lastRenderedPageBreak/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 </w:t>
      </w:r>
    </w:p>
    <w:p w:rsidR="00660E47" w:rsidRPr="00D3250D" w:rsidRDefault="00660E47" w:rsidP="00D3250D">
      <w:pPr>
        <w:pStyle w:val="Default"/>
        <w:spacing w:line="276" w:lineRule="auto"/>
        <w:jc w:val="both"/>
        <w:rPr>
          <w:color w:val="auto"/>
        </w:rPr>
      </w:pP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b/>
          <w:bCs/>
          <w:color w:val="auto"/>
        </w:rPr>
        <w:t xml:space="preserve">Содержание программного материала курса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Содержание учебного материала разбито на основные разделы: «Физическая задача», «Правила и приемы решения физических задач», «Физика как наука», «Решение задач по механике», «Решение задач по молекулярной физике. Строение вещества», «Особенности решения задач по термодинамике», «Основные подходы к решению задач по электростатике и законам постоянного тока», «Физическая задача. Правила и приемы решения физических задач» (Повторение), «Электромагнитные колебания и волны», «Решение задач по квантовой физике и атомной физике», «Решение задач. Подготовка к ГИА 11 (ЕГЭ)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В первых двух разделах обобщенно рассматривается подход к систематизации и классификации задач, методам их решения. В остальных разделах на конкретных темах изучения физики отрабатываются различные методы и приемы работы над решением задач. </w:t>
      </w:r>
    </w:p>
    <w:p w:rsidR="00C9397C" w:rsidRPr="004521DC" w:rsidRDefault="00A43B5B" w:rsidP="00D3250D">
      <w:pPr>
        <w:pStyle w:val="Default"/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Раздел 1.</w:t>
      </w:r>
      <w:r w:rsidR="004521DC">
        <w:rPr>
          <w:b/>
          <w:bCs/>
          <w:color w:val="auto"/>
        </w:rPr>
        <w:t xml:space="preserve"> «</w:t>
      </w:r>
      <w:r>
        <w:rPr>
          <w:b/>
          <w:bCs/>
          <w:color w:val="auto"/>
        </w:rPr>
        <w:t xml:space="preserve">Физическая задача. </w:t>
      </w:r>
      <w:r w:rsidRPr="00D3250D">
        <w:rPr>
          <w:b/>
          <w:bCs/>
          <w:color w:val="auto"/>
        </w:rPr>
        <w:t xml:space="preserve">Правила и </w:t>
      </w:r>
      <w:r w:rsidR="004521DC">
        <w:rPr>
          <w:b/>
          <w:bCs/>
          <w:color w:val="auto"/>
        </w:rPr>
        <w:t>приемы решения физических задач»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Методы физического познания. Физическая задача. Состав физической задачи. Значение задач в обучении и жизни. Классификация физических задач по требованию, содержанию, способу задания, способу решения. Различия в подходах к решению теста и классической физической задачи, практической задачи и исследовательской работы.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Физическая задача. Общее требование при решении физических задач. Этапы решения физических задач. Работа с текстом задач. Анализ физического явления; план решения. Выполнение плана решение задач. Единицы измерения и размерность физических величин. Анализ решения и его значение. Аналитическое и графическое решение задач. </w:t>
      </w:r>
    </w:p>
    <w:p w:rsidR="00C9397C" w:rsidRPr="00D3250D" w:rsidRDefault="00A43B5B" w:rsidP="00D3250D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В разделе 2</w:t>
      </w:r>
      <w:r w:rsidR="00C9397C" w:rsidRPr="00D3250D">
        <w:rPr>
          <w:b/>
          <w:bCs/>
          <w:color w:val="auto"/>
        </w:rPr>
        <w:t xml:space="preserve"> «Решение задач по механике» </w:t>
      </w:r>
      <w:r w:rsidR="00C9397C" w:rsidRPr="00D3250D">
        <w:rPr>
          <w:color w:val="auto"/>
        </w:rPr>
        <w:t xml:space="preserve">основное внимание уделяется математическому подходу в описании механических явлений при решении задач. Оговариваются границы применимости физических законов и формул. Изучение классической механики в рамках элективного предмета дает возможность подготовить учащихся к пониманию широкого круга природных явлений через решение качественных, количественных задач, графических задач. Содержание раздела позволяет дать представление о пространственно-временных формах существования материи. Использование идеальных физико-математических объектов (материальная точка, инерциальная система отсчета), рассмотрение вопроса о соотношении теории и опыта, </w:t>
      </w:r>
      <w:r w:rsidR="00C9397C" w:rsidRPr="00D3250D">
        <w:rPr>
          <w:color w:val="auto"/>
        </w:rPr>
        <w:lastRenderedPageBreak/>
        <w:t xml:space="preserve">границ применимости механики Ньютона способствует формированию некоторых гносеологических представлений.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На примере поступательного движения тел выстраивается последовательность математических приемов, с помощью которых (от простого к более сложному) можно совершенствовать способности в решении основной задачи механики. Обосновывается выбор инерциальных системах отсчета. Решаются задачи на законы Ньютона.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Рассматриваются методы решения качественных, количественных, практических, графических задач с использованием формул для расчета силы тяжести, упругости, трения, силы всемирного тяготения, веса тела.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Задачи, в условиях которых в качестве основных мер движения выступают импульс тела и кинетическая энергия, мерами взаимодействия выступают сила и потенциальная энергия тела, предлагается отбирать в соответствии с программным материалом по физике на профильном уровне. Рассматриваются математические подходы для решения задач с использованием соотношений между мерами движения и мерами взаимодействия, выражаемые законами Ньютона, законами сохранения энергии и импульса.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На основе понятия «момент силы» подтверждаются условия равновесия твердого тела. При решении задач по теории механических колебаний отрабатываются основные понятия: амплитуда, период, частота, фаза колебаний. Решаются задачи с использованием уравнения гармонических колебаний, условий явления резонанса.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Решаются разноуровневые задачи на свойства механических волн: отражение, преломление, интерференция, дифракция. При изучении механических волн отрабатываются понятия: длина волны, период колебаний частиц в волне, частота колебаний. </w:t>
      </w:r>
    </w:p>
    <w:p w:rsidR="00C9397C" w:rsidRPr="00D3250D" w:rsidRDefault="00A43B5B" w:rsidP="00D3250D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В разделе 3</w:t>
      </w:r>
      <w:r w:rsidR="00C9397C" w:rsidRPr="00D3250D">
        <w:rPr>
          <w:b/>
          <w:bCs/>
          <w:color w:val="auto"/>
        </w:rPr>
        <w:t xml:space="preserve"> «Решение задач по молекул</w:t>
      </w:r>
      <w:r>
        <w:rPr>
          <w:b/>
          <w:bCs/>
          <w:color w:val="auto"/>
        </w:rPr>
        <w:t xml:space="preserve">ярной физике. Строение вещества, </w:t>
      </w:r>
      <w:r w:rsidRPr="00D3250D">
        <w:rPr>
          <w:b/>
          <w:bCs/>
          <w:color w:val="auto"/>
        </w:rPr>
        <w:t xml:space="preserve">Особенности решения задач по термодинамике» </w:t>
      </w:r>
      <w:r w:rsidR="00C9397C" w:rsidRPr="00D3250D">
        <w:rPr>
          <w:b/>
          <w:bCs/>
          <w:color w:val="auto"/>
        </w:rPr>
        <w:t xml:space="preserve"> </w:t>
      </w:r>
      <w:r w:rsidR="00C9397C" w:rsidRPr="00D3250D">
        <w:rPr>
          <w:color w:val="auto"/>
        </w:rPr>
        <w:t xml:space="preserve">в рамках элективного предмета по физике при решении разноуровневых количественных, качественных, графических задач отрабатывается понятийный аппарат, рассматриваются границы применимости законов </w:t>
      </w:r>
      <w:r>
        <w:rPr>
          <w:color w:val="auto"/>
        </w:rPr>
        <w:t>на основе модели ―идеальный газ</w:t>
      </w:r>
      <w:r w:rsidR="00C9397C" w:rsidRPr="00D3250D">
        <w:rPr>
          <w:color w:val="auto"/>
        </w:rPr>
        <w:t xml:space="preserve">. Решаются задачи с использованием основного уравнения МКТ, уравнения состояния идеального газа, уравнений изопроцессов. Усваивается понятие абсолютная температура и ее физический смысл. Решаются задачи с использованием связи между давлением идеального газа и средней кинетической энергией теплового движения его молекул.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>Анализируется строение и свойства агрегатных состояний вещества, изменение агрегатных состояний веществ. Решаются практические, качественные, количественные задачи с использованием модели строения жидкостей, свойств поверхностного слоя жидкостей, понятий насыщенный и ненасыщенный пар, влажность воздуха, механические свойства твердых тел. Задачи на определение характеристик твердого тела: абсолютное и относительное удлинение, тепловое расширение, запас прочности, сила упругости. Графические и экспериментальные задачи, задачи бытового содержания</w:t>
      </w:r>
      <w:r w:rsidR="00A43B5B">
        <w:rPr>
          <w:color w:val="auto"/>
        </w:rPr>
        <w:t xml:space="preserve">, </w:t>
      </w:r>
      <w:r w:rsidRPr="00D3250D">
        <w:rPr>
          <w:color w:val="auto"/>
        </w:rPr>
        <w:t xml:space="preserve">решаются комбинированные задачи на первый закон термодинамики, задачи на расчет КПД тепловых машин. Возможно проведение экскурсии с целью сбора данных для составления задач. Рассматриваются конструкторские задачи и задачи проектного содержания: модель газового термометра; модель тепловой машины; исследовательские задачи на определения радиуса тонких капилляров. Решаются графические задачи на определение работы в </w:t>
      </w:r>
      <w:r w:rsidRPr="00D3250D">
        <w:rPr>
          <w:color w:val="auto"/>
        </w:rPr>
        <w:lastRenderedPageBreak/>
        <w:t xml:space="preserve">термодинамике и расчет количества теплоты. Возможны проектные задания по проблемам энергетики и охраны окружающей среды. </w:t>
      </w:r>
    </w:p>
    <w:p w:rsidR="00C9397C" w:rsidRPr="00D3250D" w:rsidRDefault="00A43B5B" w:rsidP="00D3250D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Раздел 4</w:t>
      </w:r>
      <w:r w:rsidR="00C9397C" w:rsidRPr="00D3250D">
        <w:rPr>
          <w:b/>
          <w:bCs/>
          <w:color w:val="auto"/>
        </w:rPr>
        <w:t xml:space="preserve"> «Основные подходы к решению задач по электростатике и законам постоянного тока»</w:t>
      </w:r>
      <w:r w:rsidR="00C9397C" w:rsidRPr="00D3250D">
        <w:rPr>
          <w:color w:val="auto"/>
        </w:rPr>
        <w:t xml:space="preserve"> рассматриваются особенности решения задач по электродинамике, примеры и приемы их решения. Применяются различные способы решения графических, качественных, количественных задач на закон сохранения электрического заряда и закон Кулона, на расчет напряженности, разности потенциалов, энергии электрического поля.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Анализируются подходы к решению задач на расчет основных характеристик конденсаторов, систем конденсаторов.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Задачи разных видов на описание магнитного поля тока и его действия, на определение магнитной индукции и магнитного потока. Решение исследовательских, качественных и расчетных задач на определение силы Ампера, расчет силы Лоренца.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Решение качественных экспериментальных задач с использованием электрометра, магнитного зонда и лабораторного оборудования по теме.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Задачи на различные приемы расчета сопротивления сложных электрических цепей. Задачи разных видов на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Постановка и решение фронтальных экспериментальных задач на определение основных характеристик электрических цепей, Решение экспериментальных, расчетных задач на закон Ома для участка цепи, закон Ома для полной цепи.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Качественные, экспериментальные, занимательные задачи, задачи с техническим содержанием, комбинированные задачи на описание цепей постоянного электрического тока в электролитах, вакууме, газах, полупроводниках. </w:t>
      </w:r>
    </w:p>
    <w:p w:rsidR="00C9397C" w:rsidRPr="00D3250D" w:rsidRDefault="001336C7" w:rsidP="00D3250D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Решение задач в разделе 5</w:t>
      </w:r>
      <w:r w:rsidR="00C9397C" w:rsidRPr="00D3250D">
        <w:rPr>
          <w:b/>
          <w:bCs/>
          <w:color w:val="auto"/>
        </w:rPr>
        <w:t xml:space="preserve"> «Электромагнитные колебания и волны» </w:t>
      </w:r>
      <w:r w:rsidR="00C9397C" w:rsidRPr="00D3250D">
        <w:rPr>
          <w:color w:val="auto"/>
        </w:rPr>
        <w:t>предв</w:t>
      </w:r>
      <w:r>
        <w:rPr>
          <w:color w:val="auto"/>
        </w:rPr>
        <w:t>аряется решением задач по теме: Механические колебания и волны</w:t>
      </w:r>
      <w:r w:rsidR="00C9397C" w:rsidRPr="00D3250D">
        <w:rPr>
          <w:color w:val="auto"/>
        </w:rPr>
        <w:t xml:space="preserve">. Используются возможности математического описания механических колебаний, анализируются решения основного уравнения колебательного движения. Решаются задачи на закрепление основных понятий колебательного движения, основные характеристики механических волн.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Проводится аналогия между описанием механических и электромагнитных колебаний. Решаются задачи на нахождение основных характеристик в колебательном контуре.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Решаются качественные, количественные, экспериментальные, исследовательские задачи разных видов на определение индукции магнитного поля, расчет силы Ампера, силы Лоренца. Решаются задачи разных видов на описание явления электромагнитной индукции: закон электромагнитной индукции, правило Ленца, на определение индуктивности, энергии магнитного поля. Магнитные свойства вещества. Электромагнитное поле.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Задачи на расчет цепей переменного тока, трансформатор.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Задачи на описание различных характеристик и свойств электромагнитных волн: скорость, отражение, преломление, интерференция, дифракция, поляризация. Классификация задач по СТО и примеры их решения.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Экскурсия с целью сбора данных для составления задач. </w:t>
      </w:r>
    </w:p>
    <w:p w:rsidR="00C9397C" w:rsidRPr="00D3250D" w:rsidRDefault="001336C7" w:rsidP="00D3250D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Раздел 6</w:t>
      </w:r>
      <w:r w:rsidR="00C9397C" w:rsidRPr="00D3250D">
        <w:rPr>
          <w:b/>
          <w:bCs/>
          <w:color w:val="auto"/>
        </w:rPr>
        <w:t xml:space="preserve"> «Решение задач по ге</w:t>
      </w:r>
      <w:r>
        <w:rPr>
          <w:b/>
          <w:bCs/>
          <w:color w:val="auto"/>
        </w:rPr>
        <w:t xml:space="preserve">ометрической и волновой оптике. </w:t>
      </w:r>
      <w:r w:rsidRPr="00D3250D">
        <w:rPr>
          <w:b/>
          <w:bCs/>
          <w:color w:val="auto"/>
        </w:rPr>
        <w:t>Решение задач по квантовой физике и атомной физике</w:t>
      </w:r>
      <w:r w:rsidRPr="00D3250D">
        <w:rPr>
          <w:color w:val="auto"/>
        </w:rPr>
        <w:t>».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lastRenderedPageBreak/>
        <w:t xml:space="preserve">Решение практических, количественных задач на закон преломления света, полное внутреннее отражение, формулу тонкой линзы, на нахождение оптической силы линзы. Практические задачи на получение изображения с помощью линзы. Задачи по геометрической оптике: на построение изображений в плоском зеркале, тонких линзах, в оптических системах.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>Решение задач по волновой оптике на дисперсию света, интерференцию, дифракцию света. Практические и количественные задачи на определение скорости света с помощью дифракционной решетки.</w:t>
      </w:r>
      <w:r w:rsidR="001336C7">
        <w:rPr>
          <w:color w:val="auto"/>
        </w:rPr>
        <w:t xml:space="preserve"> </w:t>
      </w:r>
      <w:r w:rsidRPr="00D3250D">
        <w:rPr>
          <w:color w:val="auto"/>
        </w:rPr>
        <w:t xml:space="preserve">Решение задач на теорию фотоэффекта, на уравнение Эйнштейна для фотоэффекта, расчет характеристик фотонов, световое давление. Решение задач на описание строения атомного ядра, задач с использованием модели атома водорода по Бору. </w:t>
      </w:r>
    </w:p>
    <w:p w:rsidR="00C9397C" w:rsidRPr="00D3250D" w:rsidRDefault="00C9397C" w:rsidP="00D3250D">
      <w:pPr>
        <w:pStyle w:val="Default"/>
        <w:spacing w:line="276" w:lineRule="auto"/>
        <w:jc w:val="both"/>
        <w:rPr>
          <w:color w:val="auto"/>
        </w:rPr>
      </w:pPr>
      <w:r w:rsidRPr="00D3250D">
        <w:rPr>
          <w:color w:val="auto"/>
        </w:rPr>
        <w:t xml:space="preserve">Решение задач на написание уравнений ядерных реакций. Решение задач на закон радиоактивного распада, на определение дефекта масс и энергии связи нуклонов в ядре. </w:t>
      </w:r>
    </w:p>
    <w:p w:rsidR="001D30EF" w:rsidRPr="00D3250D" w:rsidRDefault="001336C7" w:rsidP="00D3250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="00C9397C" w:rsidRPr="00D3250D">
        <w:rPr>
          <w:rFonts w:ascii="Times New Roman" w:hAnsi="Times New Roman"/>
          <w:b/>
          <w:bCs/>
          <w:sz w:val="24"/>
          <w:szCs w:val="24"/>
        </w:rPr>
        <w:t xml:space="preserve"> «Решение задач. Подготовка к ГИА 11 (ЕГЭ)»</w:t>
      </w:r>
    </w:p>
    <w:p w:rsidR="00A43B5B" w:rsidRDefault="00A43B5B" w:rsidP="00D3250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B5B" w:rsidRDefault="00A43B5B" w:rsidP="00D3250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2F51" w:rsidRDefault="00552F51" w:rsidP="00D3250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250D">
        <w:rPr>
          <w:rFonts w:ascii="Times New Roman" w:hAnsi="Times New Roman"/>
          <w:b/>
          <w:bCs/>
          <w:sz w:val="24"/>
          <w:szCs w:val="24"/>
        </w:rPr>
        <w:t>Учебный план курса:</w:t>
      </w:r>
    </w:p>
    <w:p w:rsidR="00A43B5B" w:rsidRPr="00D3250D" w:rsidRDefault="00A43B5B" w:rsidP="00D3250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shd w:val="clear" w:color="auto" w:fill="FFFFFF" w:themeFill="background1"/>
        <w:tblLayout w:type="fixed"/>
        <w:tblLook w:val="04A0"/>
      </w:tblPr>
      <w:tblGrid>
        <w:gridCol w:w="6564"/>
        <w:gridCol w:w="1560"/>
      </w:tblGrid>
      <w:tr w:rsidR="00552F51" w:rsidRPr="00D3250D" w:rsidTr="00552F51">
        <w:trPr>
          <w:jc w:val="center"/>
        </w:trPr>
        <w:tc>
          <w:tcPr>
            <w:tcW w:w="6564" w:type="dxa"/>
            <w:shd w:val="clear" w:color="auto" w:fill="FFFFFF" w:themeFill="background1"/>
          </w:tcPr>
          <w:p w:rsidR="00552F51" w:rsidRPr="001336C7" w:rsidRDefault="00552F51" w:rsidP="001336C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1336C7">
              <w:rPr>
                <w:rFonts w:ascii="Times New Roman" w:hAnsi="Times New Roman"/>
                <w:sz w:val="24"/>
                <w:szCs w:val="24"/>
              </w:rPr>
              <w:t>Физическая задача. Правила и приемы решения физических задач</w:t>
            </w:r>
          </w:p>
        </w:tc>
        <w:tc>
          <w:tcPr>
            <w:tcW w:w="1560" w:type="dxa"/>
            <w:shd w:val="clear" w:color="auto" w:fill="FFFFFF" w:themeFill="background1"/>
          </w:tcPr>
          <w:p w:rsidR="00552F51" w:rsidRPr="00D3250D" w:rsidRDefault="00082C8D" w:rsidP="00D325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250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552F51" w:rsidRPr="00D3250D" w:rsidTr="00552F51">
        <w:trPr>
          <w:jc w:val="center"/>
        </w:trPr>
        <w:tc>
          <w:tcPr>
            <w:tcW w:w="6564" w:type="dxa"/>
            <w:shd w:val="clear" w:color="auto" w:fill="FFFFFF" w:themeFill="background1"/>
          </w:tcPr>
          <w:p w:rsidR="00552F51" w:rsidRPr="001336C7" w:rsidRDefault="00552F51" w:rsidP="001336C7">
            <w:pPr>
              <w:pStyle w:val="a4"/>
              <w:numPr>
                <w:ilvl w:val="0"/>
                <w:numId w:val="18"/>
              </w:numPr>
              <w:tabs>
                <w:tab w:val="left" w:pos="422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336C7">
              <w:rPr>
                <w:rFonts w:ascii="Times New Roman" w:hAnsi="Times New Roman"/>
                <w:sz w:val="24"/>
                <w:szCs w:val="24"/>
              </w:rPr>
              <w:t>Решение задач по механике</w:t>
            </w:r>
          </w:p>
        </w:tc>
        <w:tc>
          <w:tcPr>
            <w:tcW w:w="1560" w:type="dxa"/>
            <w:shd w:val="clear" w:color="auto" w:fill="FFFFFF" w:themeFill="background1"/>
          </w:tcPr>
          <w:p w:rsidR="00552F51" w:rsidRPr="00D3250D" w:rsidRDefault="00082C8D" w:rsidP="00D3250D">
            <w:pPr>
              <w:tabs>
                <w:tab w:val="left" w:pos="422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250D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552F51" w:rsidRPr="00D3250D" w:rsidTr="00552F51">
        <w:trPr>
          <w:jc w:val="center"/>
        </w:trPr>
        <w:tc>
          <w:tcPr>
            <w:tcW w:w="6564" w:type="dxa"/>
            <w:shd w:val="clear" w:color="auto" w:fill="FFFFFF" w:themeFill="background1"/>
          </w:tcPr>
          <w:p w:rsidR="00552F51" w:rsidRPr="00D3250D" w:rsidRDefault="00552F51" w:rsidP="001336C7">
            <w:pPr>
              <w:pStyle w:val="ab"/>
              <w:numPr>
                <w:ilvl w:val="0"/>
                <w:numId w:val="18"/>
              </w:numPr>
              <w:tabs>
                <w:tab w:val="center" w:pos="142"/>
              </w:tabs>
              <w:spacing w:after="0" w:line="276" w:lineRule="auto"/>
              <w:jc w:val="both"/>
            </w:pPr>
            <w:r w:rsidRPr="00D3250D">
              <w:t>Решение задач по мол</w:t>
            </w:r>
            <w:r w:rsidR="00082C8D" w:rsidRPr="00D3250D">
              <w:t>екулярной физике, термодинамике</w:t>
            </w:r>
            <w:r w:rsidRPr="00D3250D"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552F51" w:rsidRPr="00D3250D" w:rsidRDefault="00082C8D" w:rsidP="00D3250D">
            <w:pPr>
              <w:pStyle w:val="ab"/>
              <w:tabs>
                <w:tab w:val="center" w:pos="142"/>
              </w:tabs>
              <w:spacing w:after="0" w:line="276" w:lineRule="auto"/>
              <w:ind w:left="0"/>
              <w:jc w:val="both"/>
            </w:pPr>
            <w:r w:rsidRPr="00D3250D">
              <w:t>3 часа</w:t>
            </w:r>
          </w:p>
        </w:tc>
      </w:tr>
      <w:tr w:rsidR="00552F51" w:rsidRPr="00D3250D" w:rsidTr="00552F51">
        <w:trPr>
          <w:jc w:val="center"/>
        </w:trPr>
        <w:tc>
          <w:tcPr>
            <w:tcW w:w="6564" w:type="dxa"/>
            <w:shd w:val="clear" w:color="auto" w:fill="FFFFFF" w:themeFill="background1"/>
          </w:tcPr>
          <w:p w:rsidR="00552F51" w:rsidRPr="00D3250D" w:rsidRDefault="00552F51" w:rsidP="001336C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</w:rPr>
            </w:pPr>
            <w:r w:rsidRPr="00D3250D">
              <w:rPr>
                <w:color w:val="auto"/>
              </w:rPr>
              <w:t xml:space="preserve">Основные подходы к решению задач по электростатике и законам постоянного тока </w:t>
            </w:r>
          </w:p>
        </w:tc>
        <w:tc>
          <w:tcPr>
            <w:tcW w:w="1560" w:type="dxa"/>
            <w:shd w:val="clear" w:color="auto" w:fill="FFFFFF" w:themeFill="background1"/>
          </w:tcPr>
          <w:p w:rsidR="00552F51" w:rsidRPr="00D3250D" w:rsidRDefault="00082C8D" w:rsidP="00D3250D">
            <w:pPr>
              <w:pStyle w:val="Default"/>
              <w:spacing w:line="276" w:lineRule="auto"/>
              <w:rPr>
                <w:color w:val="auto"/>
              </w:rPr>
            </w:pPr>
            <w:r w:rsidRPr="00D3250D">
              <w:rPr>
                <w:color w:val="auto"/>
              </w:rPr>
              <w:t>2 часа</w:t>
            </w:r>
          </w:p>
        </w:tc>
      </w:tr>
      <w:tr w:rsidR="00552F51" w:rsidRPr="00D3250D" w:rsidTr="00552F51">
        <w:trPr>
          <w:jc w:val="center"/>
        </w:trPr>
        <w:tc>
          <w:tcPr>
            <w:tcW w:w="6564" w:type="dxa"/>
            <w:shd w:val="clear" w:color="auto" w:fill="FFFFFF" w:themeFill="background1"/>
          </w:tcPr>
          <w:p w:rsidR="00552F51" w:rsidRPr="00D3250D" w:rsidRDefault="00552F51" w:rsidP="001336C7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color w:val="auto"/>
              </w:rPr>
            </w:pPr>
            <w:r w:rsidRPr="00D3250D">
              <w:rPr>
                <w:color w:val="auto"/>
              </w:rPr>
              <w:t>Электромагнитные колебания и волны</w:t>
            </w:r>
          </w:p>
        </w:tc>
        <w:tc>
          <w:tcPr>
            <w:tcW w:w="1560" w:type="dxa"/>
            <w:shd w:val="clear" w:color="auto" w:fill="FFFFFF" w:themeFill="background1"/>
          </w:tcPr>
          <w:p w:rsidR="00552F51" w:rsidRPr="00D3250D" w:rsidRDefault="00082C8D" w:rsidP="00D325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3250D">
              <w:rPr>
                <w:color w:val="auto"/>
              </w:rPr>
              <w:t>6 час</w:t>
            </w:r>
          </w:p>
        </w:tc>
      </w:tr>
      <w:tr w:rsidR="00552F51" w:rsidRPr="00D3250D" w:rsidTr="00552F51">
        <w:trPr>
          <w:jc w:val="center"/>
        </w:trPr>
        <w:tc>
          <w:tcPr>
            <w:tcW w:w="6564" w:type="dxa"/>
            <w:shd w:val="clear" w:color="auto" w:fill="FFFFFF" w:themeFill="background1"/>
          </w:tcPr>
          <w:p w:rsidR="00552F51" w:rsidRPr="00D3250D" w:rsidRDefault="00552F51" w:rsidP="001336C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</w:rPr>
            </w:pPr>
            <w:r w:rsidRPr="00D3250D">
              <w:rPr>
                <w:color w:val="auto"/>
              </w:rPr>
              <w:t>Решение задач по квантовой физике и атомной физике</w:t>
            </w:r>
          </w:p>
        </w:tc>
        <w:tc>
          <w:tcPr>
            <w:tcW w:w="1560" w:type="dxa"/>
            <w:shd w:val="clear" w:color="auto" w:fill="FFFFFF" w:themeFill="background1"/>
          </w:tcPr>
          <w:p w:rsidR="00552F51" w:rsidRPr="00D3250D" w:rsidRDefault="00082C8D" w:rsidP="00D3250D">
            <w:pPr>
              <w:pStyle w:val="Default"/>
              <w:spacing w:line="276" w:lineRule="auto"/>
              <w:rPr>
                <w:color w:val="auto"/>
              </w:rPr>
            </w:pPr>
            <w:r w:rsidRPr="00D3250D">
              <w:rPr>
                <w:color w:val="auto"/>
              </w:rPr>
              <w:t>6 час</w:t>
            </w:r>
          </w:p>
        </w:tc>
      </w:tr>
      <w:tr w:rsidR="00552F51" w:rsidRPr="00D3250D" w:rsidTr="00552F51">
        <w:trPr>
          <w:jc w:val="center"/>
        </w:trPr>
        <w:tc>
          <w:tcPr>
            <w:tcW w:w="6564" w:type="dxa"/>
            <w:shd w:val="clear" w:color="auto" w:fill="FFFFFF" w:themeFill="background1"/>
          </w:tcPr>
          <w:p w:rsidR="00552F51" w:rsidRPr="00D3250D" w:rsidRDefault="00552F51" w:rsidP="001336C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</w:rPr>
            </w:pPr>
            <w:r w:rsidRPr="00D3250D">
              <w:rPr>
                <w:color w:val="auto"/>
              </w:rPr>
              <w:t>Решение задач. Подготовка к ГИА 11 (ЕГЭ)</w:t>
            </w:r>
          </w:p>
        </w:tc>
        <w:tc>
          <w:tcPr>
            <w:tcW w:w="1560" w:type="dxa"/>
            <w:shd w:val="clear" w:color="auto" w:fill="FFFFFF" w:themeFill="background1"/>
          </w:tcPr>
          <w:p w:rsidR="00552F51" w:rsidRPr="00D3250D" w:rsidRDefault="00082C8D" w:rsidP="00D3250D">
            <w:pPr>
              <w:pStyle w:val="Default"/>
              <w:spacing w:line="276" w:lineRule="auto"/>
              <w:rPr>
                <w:color w:val="auto"/>
              </w:rPr>
            </w:pPr>
            <w:r w:rsidRPr="00D3250D">
              <w:rPr>
                <w:color w:val="auto"/>
              </w:rPr>
              <w:t>10 час</w:t>
            </w:r>
          </w:p>
        </w:tc>
      </w:tr>
    </w:tbl>
    <w:p w:rsidR="0046284E" w:rsidRPr="00D3250D" w:rsidRDefault="0046284E" w:rsidP="00D3250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46284E" w:rsidRPr="00D3250D" w:rsidSect="00C9397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C3" w:rsidRDefault="001B40C3" w:rsidP="00C9397C">
      <w:pPr>
        <w:spacing w:after="0" w:line="240" w:lineRule="auto"/>
      </w:pPr>
      <w:r>
        <w:separator/>
      </w:r>
    </w:p>
  </w:endnote>
  <w:endnote w:type="continuationSeparator" w:id="1">
    <w:p w:rsidR="001B40C3" w:rsidRDefault="001B40C3" w:rsidP="00C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449"/>
      <w:docPartObj>
        <w:docPartGallery w:val="Page Numbers (Bottom of Page)"/>
        <w:docPartUnique/>
      </w:docPartObj>
    </w:sdtPr>
    <w:sdtContent>
      <w:p w:rsidR="00552F51" w:rsidRDefault="00F0536E">
        <w:pPr>
          <w:pStyle w:val="a9"/>
          <w:jc w:val="center"/>
        </w:pPr>
        <w:fldSimple w:instr=" PAGE   \* MERGEFORMAT ">
          <w:r w:rsidR="004521DC">
            <w:rPr>
              <w:noProof/>
            </w:rPr>
            <w:t>6</w:t>
          </w:r>
        </w:fldSimple>
      </w:p>
    </w:sdtContent>
  </w:sdt>
  <w:p w:rsidR="00552F51" w:rsidRDefault="00552F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C3" w:rsidRDefault="001B40C3" w:rsidP="00C9397C">
      <w:pPr>
        <w:spacing w:after="0" w:line="240" w:lineRule="auto"/>
      </w:pPr>
      <w:r>
        <w:separator/>
      </w:r>
    </w:p>
  </w:footnote>
  <w:footnote w:type="continuationSeparator" w:id="1">
    <w:p w:rsidR="001B40C3" w:rsidRDefault="001B40C3" w:rsidP="00C9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3CC6B7"/>
    <w:multiLevelType w:val="hybridMultilevel"/>
    <w:tmpl w:val="191D27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BC614C"/>
    <w:multiLevelType w:val="hybridMultilevel"/>
    <w:tmpl w:val="A36264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6CAA64"/>
    <w:multiLevelType w:val="hybridMultilevel"/>
    <w:tmpl w:val="E1CE5D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392BF6A"/>
    <w:multiLevelType w:val="hybridMultilevel"/>
    <w:tmpl w:val="60212E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4FDB48"/>
    <w:multiLevelType w:val="hybridMultilevel"/>
    <w:tmpl w:val="E0D35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416444"/>
    <w:multiLevelType w:val="hybridMultilevel"/>
    <w:tmpl w:val="16C2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6465A"/>
    <w:multiLevelType w:val="hybridMultilevel"/>
    <w:tmpl w:val="792E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C7D3E"/>
    <w:multiLevelType w:val="hybridMultilevel"/>
    <w:tmpl w:val="104C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6AA33"/>
    <w:multiLevelType w:val="hybridMultilevel"/>
    <w:tmpl w:val="71356A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EAE601"/>
    <w:multiLevelType w:val="hybridMultilevel"/>
    <w:tmpl w:val="E8031F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5F52952"/>
    <w:multiLevelType w:val="hybridMultilevel"/>
    <w:tmpl w:val="BC8A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9324A"/>
    <w:multiLevelType w:val="hybridMultilevel"/>
    <w:tmpl w:val="F9EC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D090E"/>
    <w:multiLevelType w:val="hybridMultilevel"/>
    <w:tmpl w:val="D9BBFD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96E2B23"/>
    <w:multiLevelType w:val="hybridMultilevel"/>
    <w:tmpl w:val="AF3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AB4CA"/>
    <w:multiLevelType w:val="hybridMultilevel"/>
    <w:tmpl w:val="B70CA8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9D314E7"/>
    <w:multiLevelType w:val="hybridMultilevel"/>
    <w:tmpl w:val="C832D8BE"/>
    <w:lvl w:ilvl="0" w:tplc="614AE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D17B7"/>
    <w:multiLevelType w:val="hybridMultilevel"/>
    <w:tmpl w:val="D382C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A2D2B8"/>
    <w:multiLevelType w:val="hybridMultilevel"/>
    <w:tmpl w:val="4910DD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1"/>
  </w:num>
  <w:num w:numId="5">
    <w:abstractNumId w:val="16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17"/>
  </w:num>
  <w:num w:numId="13">
    <w:abstractNumId w:val="3"/>
  </w:num>
  <w:num w:numId="14">
    <w:abstractNumId w:val="14"/>
  </w:num>
  <w:num w:numId="15">
    <w:abstractNumId w:val="8"/>
  </w:num>
  <w:num w:numId="16">
    <w:abstractNumId w:val="4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514"/>
    <w:rsid w:val="000359A1"/>
    <w:rsid w:val="00082C8D"/>
    <w:rsid w:val="000B7C79"/>
    <w:rsid w:val="000D1EDA"/>
    <w:rsid w:val="000D32FF"/>
    <w:rsid w:val="000D4CB1"/>
    <w:rsid w:val="001336C7"/>
    <w:rsid w:val="0015520E"/>
    <w:rsid w:val="001B40C3"/>
    <w:rsid w:val="001D30EF"/>
    <w:rsid w:val="003C3A6D"/>
    <w:rsid w:val="004521DC"/>
    <w:rsid w:val="0046284E"/>
    <w:rsid w:val="00552F51"/>
    <w:rsid w:val="00572175"/>
    <w:rsid w:val="005A3492"/>
    <w:rsid w:val="00635E2D"/>
    <w:rsid w:val="00660E47"/>
    <w:rsid w:val="007E5748"/>
    <w:rsid w:val="008C0514"/>
    <w:rsid w:val="008E1E0C"/>
    <w:rsid w:val="009F79FE"/>
    <w:rsid w:val="00A03A8F"/>
    <w:rsid w:val="00A1136A"/>
    <w:rsid w:val="00A37742"/>
    <w:rsid w:val="00A43B5B"/>
    <w:rsid w:val="00BB7CA7"/>
    <w:rsid w:val="00C9397C"/>
    <w:rsid w:val="00CB181C"/>
    <w:rsid w:val="00CB357D"/>
    <w:rsid w:val="00CB3C9F"/>
    <w:rsid w:val="00CE531C"/>
    <w:rsid w:val="00D3250D"/>
    <w:rsid w:val="00D94986"/>
    <w:rsid w:val="00DC287A"/>
    <w:rsid w:val="00E16983"/>
    <w:rsid w:val="00EE00A6"/>
    <w:rsid w:val="00F0536E"/>
    <w:rsid w:val="00F9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C3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9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9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9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97C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46284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62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Kirill</cp:lastModifiedBy>
  <cp:revision>11</cp:revision>
  <cp:lastPrinted>2021-10-28T15:53:00Z</cp:lastPrinted>
  <dcterms:created xsi:type="dcterms:W3CDTF">2021-10-29T11:04:00Z</dcterms:created>
  <dcterms:modified xsi:type="dcterms:W3CDTF">2021-11-21T09:04:00Z</dcterms:modified>
</cp:coreProperties>
</file>